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F8AC" w14:textId="052E411E" w:rsidR="00410F5A" w:rsidRDefault="00A600B1" w:rsidP="002C6AE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CENTRO DE APRENDIZAJE DE LA ACTIVIDAD ROOTS</w:t>
      </w:r>
    </w:p>
    <w:p w14:paraId="1EDF27AB" w14:textId="6C8E6525" w:rsidR="002C6AE6" w:rsidRDefault="002C6AE6" w:rsidP="002C6AE6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Noviembre</w:t>
      </w:r>
      <w:proofErr w:type="spellEnd"/>
      <w:r>
        <w:rPr>
          <w:sz w:val="52"/>
          <w:szCs w:val="52"/>
        </w:rPr>
        <w:t xml:space="preserve"> 2024</w:t>
      </w:r>
    </w:p>
    <w:p w14:paraId="6280A903" w14:textId="5C40374A" w:rsidR="002C6AE6" w:rsidRDefault="002C6AE6" w:rsidP="002C6AE6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Boletín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Mensual</w:t>
      </w:r>
      <w:proofErr w:type="spellEnd"/>
      <w:r>
        <w:rPr>
          <w:sz w:val="52"/>
          <w:szCs w:val="52"/>
        </w:rPr>
        <w:t xml:space="preserve"> </w:t>
      </w:r>
    </w:p>
    <w:p w14:paraId="1FA8B9BF" w14:textId="73FA3C18" w:rsidR="002C6AE6" w:rsidRDefault="002C6AE6" w:rsidP="002C6AE6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6B5B42F" wp14:editId="06292AFD">
            <wp:extent cx="2292350" cy="819150"/>
            <wp:effectExtent l="0" t="0" r="0" b="0"/>
            <wp:docPr id="1" name="Picture 1" descr="Una imagen que contenga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194" cy="82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6886" w14:textId="77777777" w:rsidR="00283A08" w:rsidRPr="002C6AE6" w:rsidRDefault="00283A08" w:rsidP="002C6AE6">
      <w:pPr>
        <w:rPr>
          <w:sz w:val="48"/>
          <w:szCs w:val="48"/>
        </w:rPr>
      </w:pPr>
    </w:p>
    <w:p w14:paraId="6827A090" w14:textId="77777777" w:rsidR="002C6AE6" w:rsidRPr="002C6AE6" w:rsidRDefault="002C6AE6" w:rsidP="002C6AE6">
      <w:pPr>
        <w:jc w:val="center"/>
        <w:rPr>
          <w:sz w:val="48"/>
          <w:szCs w:val="48"/>
          <w:u w:val="single"/>
        </w:rPr>
      </w:pPr>
      <w:r w:rsidRPr="002C6AE6">
        <w:rPr>
          <w:sz w:val="48"/>
          <w:szCs w:val="48"/>
          <w:u w:val="single"/>
        </w:rPr>
        <w:t>LA POSICIÓN DE ROOTS A.L.C. SOBRE EL DÍA DE ACCIÓN DE GRACIAS</w:t>
      </w:r>
    </w:p>
    <w:p w14:paraId="6505AFE7" w14:textId="35DB0C8D" w:rsidR="002C6AE6" w:rsidRDefault="002C6AE6" w:rsidP="00E418C2">
      <w:pPr>
        <w:jc w:val="center"/>
        <w:rPr>
          <w:sz w:val="52"/>
          <w:szCs w:val="52"/>
        </w:rPr>
      </w:pPr>
      <w:r>
        <w:t xml:space="preserve"> El Día de </w:t>
      </w:r>
      <w:proofErr w:type="spellStart"/>
      <w:r>
        <w:t>Acción</w:t>
      </w:r>
      <w:proofErr w:type="spellEnd"/>
      <w:r>
        <w:t xml:space="preserve"> de Gracias es </w:t>
      </w:r>
      <w:proofErr w:type="spellStart"/>
      <w:r>
        <w:t>una</w:t>
      </w:r>
      <w:proofErr w:type="spellEnd"/>
      <w:r>
        <w:t xml:space="preserve"> fiesta </w:t>
      </w:r>
      <w:proofErr w:type="spellStart"/>
      <w:r>
        <w:t>celebrada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euroamericanos</w:t>
      </w:r>
      <w:proofErr w:type="spellEnd"/>
      <w:r>
        <w:t xml:space="preserve"> para </w:t>
      </w:r>
      <w:proofErr w:type="spellStart"/>
      <w:r>
        <w:t>conmemorar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victoria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americanos. El </w:t>
      </w:r>
      <w:proofErr w:type="spellStart"/>
      <w:r>
        <w:t>gobernador</w:t>
      </w:r>
      <w:proofErr w:type="spellEnd"/>
      <w:r>
        <w:t xml:space="preserve"> de la Colonia de la Bahía de Massachusetts </w:t>
      </w:r>
      <w:proofErr w:type="spellStart"/>
      <w:r>
        <w:t>proclamó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primer Día de </w:t>
      </w:r>
      <w:proofErr w:type="spellStart"/>
      <w:r>
        <w:t>Acción</w:t>
      </w:r>
      <w:proofErr w:type="spellEnd"/>
      <w:r>
        <w:t xml:space="preserve"> de Gracias </w:t>
      </w:r>
      <w:proofErr w:type="spellStart"/>
      <w:r>
        <w:t>en</w:t>
      </w:r>
      <w:proofErr w:type="spellEnd"/>
      <w:r>
        <w:t xml:space="preserve"> 1637. </w:t>
      </w:r>
      <w:proofErr w:type="spellStart"/>
      <w:r>
        <w:t>Celebró</w:t>
      </w:r>
      <w:proofErr w:type="spellEnd"/>
      <w:r>
        <w:t xml:space="preserve"> la </w:t>
      </w:r>
      <w:proofErr w:type="spellStart"/>
      <w:r>
        <w:t>masacre</w:t>
      </w:r>
      <w:proofErr w:type="spellEnd"/>
      <w:r>
        <w:t xml:space="preserve"> de 700 </w:t>
      </w:r>
      <w:proofErr w:type="spellStart"/>
      <w:r>
        <w:t>indios</w:t>
      </w:r>
      <w:proofErr w:type="spellEnd"/>
      <w:r>
        <w:t xml:space="preserve"> Pequot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ceremonias</w:t>
      </w:r>
      <w:proofErr w:type="spellEnd"/>
      <w:r>
        <w:t xml:space="preserve"> de la Danza del </w:t>
      </w:r>
      <w:proofErr w:type="spellStart"/>
      <w:r>
        <w:t>Maíz</w:t>
      </w:r>
      <w:proofErr w:type="spellEnd"/>
      <w:r>
        <w:t xml:space="preserve"> Verde </w:t>
      </w:r>
      <w:proofErr w:type="spellStart"/>
      <w:r>
        <w:t>en</w:t>
      </w:r>
      <w:proofErr w:type="spellEnd"/>
      <w:r>
        <w:t xml:space="preserve"> Mystic Fort,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Groton, Connecticut.2 La </w:t>
      </w:r>
      <w:proofErr w:type="spellStart"/>
      <w:r>
        <w:t>reunión</w:t>
      </w:r>
      <w:proofErr w:type="spellEnd"/>
      <w:r>
        <w:t xml:space="preserve"> no </w:t>
      </w:r>
      <w:proofErr w:type="spellStart"/>
      <w:r>
        <w:t>mencionó</w:t>
      </w:r>
      <w:proofErr w:type="spellEnd"/>
      <w:r>
        <w:t xml:space="preserve"> a Dios </w:t>
      </w:r>
      <w:proofErr w:type="spellStart"/>
      <w:r>
        <w:t>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gracias,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 fiesta para </w:t>
      </w:r>
      <w:proofErr w:type="spellStart"/>
      <w:r>
        <w:t>enfatizar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poderío</w:t>
      </w:r>
      <w:proofErr w:type="spellEnd"/>
      <w:r>
        <w:t xml:space="preserve"> </w:t>
      </w:r>
      <w:proofErr w:type="spellStart"/>
      <w:r>
        <w:t>militar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peregrinos</w:t>
      </w:r>
      <w:proofErr w:type="spellEnd"/>
      <w:r>
        <w:t xml:space="preserve">. Los </w:t>
      </w:r>
      <w:proofErr w:type="spellStart"/>
      <w:r>
        <w:t>nativos</w:t>
      </w:r>
      <w:proofErr w:type="spellEnd"/>
      <w:r>
        <w:t xml:space="preserve"> americanos de la costa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celebran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 </w:t>
      </w:r>
      <w:proofErr w:type="spellStart"/>
      <w:r>
        <w:t>Acción</w:t>
      </w:r>
      <w:proofErr w:type="spellEnd"/>
      <w:r>
        <w:t xml:space="preserve"> de Gracias </w:t>
      </w:r>
      <w:proofErr w:type="spellStart"/>
      <w:r>
        <w:t>como</w:t>
      </w:r>
      <w:proofErr w:type="spellEnd"/>
      <w:r>
        <w:t xml:space="preserve"> un día de </w:t>
      </w:r>
      <w:proofErr w:type="spellStart"/>
      <w:r>
        <w:t>luto</w:t>
      </w:r>
      <w:proofErr w:type="spellEnd"/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africanos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estadounidenses</w:t>
      </w:r>
      <w:proofErr w:type="spellEnd"/>
      <w:r>
        <w:t xml:space="preserve"> </w:t>
      </w:r>
      <w:proofErr w:type="spellStart"/>
      <w:r>
        <w:t>declaran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moratoria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 </w:t>
      </w:r>
      <w:proofErr w:type="spellStart"/>
      <w:r>
        <w:t>Acción</w:t>
      </w:r>
      <w:proofErr w:type="spellEnd"/>
      <w:r>
        <w:t xml:space="preserve"> de Gracias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europeos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esclavizaron</w:t>
      </w:r>
      <w:proofErr w:type="spellEnd"/>
      <w:r>
        <w:t xml:space="preserve"> </w:t>
      </w:r>
      <w:proofErr w:type="spellStart"/>
      <w:r>
        <w:t>cruelmente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1637. La </w:t>
      </w:r>
      <w:proofErr w:type="spellStart"/>
      <w:r>
        <w:t>posición</w:t>
      </w:r>
      <w:proofErr w:type="spellEnd"/>
      <w:r>
        <w:t xml:space="preserve"> de Roots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del Día de </w:t>
      </w:r>
      <w:proofErr w:type="spellStart"/>
      <w:r>
        <w:t>Acción</w:t>
      </w:r>
      <w:proofErr w:type="spellEnd"/>
      <w:r>
        <w:t xml:space="preserve"> de Gracias </w:t>
      </w:r>
      <w:proofErr w:type="spellStart"/>
      <w:r>
        <w:t>euroamericano</w:t>
      </w:r>
      <w:proofErr w:type="spellEnd"/>
      <w:r>
        <w:t xml:space="preserve"> es que </w:t>
      </w:r>
      <w:proofErr w:type="spellStart"/>
      <w:r>
        <w:t>ayunamos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día, luego, </w:t>
      </w:r>
      <w:proofErr w:type="spellStart"/>
      <w:r>
        <w:t>después</w:t>
      </w:r>
      <w:proofErr w:type="spellEnd"/>
      <w:r>
        <w:t xml:space="preserve"> de que se pone </w:t>
      </w:r>
      <w:proofErr w:type="spellStart"/>
      <w:r>
        <w:t>el</w:t>
      </w:r>
      <w:proofErr w:type="spellEnd"/>
      <w:r>
        <w:t xml:space="preserve"> sol, </w:t>
      </w:r>
      <w:proofErr w:type="spellStart"/>
      <w:r>
        <w:t>terminamos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ayuno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oración</w:t>
      </w:r>
      <w:proofErr w:type="spellEnd"/>
      <w:r>
        <w:t xml:space="preserve"> y </w:t>
      </w:r>
      <w:proofErr w:type="spellStart"/>
      <w:r>
        <w:t>festejamos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 la </w:t>
      </w:r>
      <w:proofErr w:type="spellStart"/>
      <w:r>
        <w:t>unidad</w:t>
      </w:r>
      <w:proofErr w:type="spellEnd"/>
      <w:r>
        <w:t xml:space="preserve"> familiar: Umoja. </w:t>
      </w:r>
      <w:proofErr w:type="spellStart"/>
      <w:r>
        <w:t>Shenole</w:t>
      </w:r>
      <w:proofErr w:type="spellEnd"/>
      <w:r>
        <w:t xml:space="preserve"> Benton, Liga de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</w:t>
      </w:r>
      <w:proofErr w:type="spellStart"/>
      <w:r>
        <w:t>Soberanas</w:t>
      </w:r>
      <w:proofErr w:type="spellEnd"/>
      <w:r>
        <w:t xml:space="preserve"> del </w:t>
      </w:r>
      <w:proofErr w:type="spellStart"/>
      <w:r>
        <w:t>Hemisferio</w:t>
      </w:r>
      <w:proofErr w:type="spellEnd"/>
      <w:r>
        <w:t xml:space="preserve"> Occidental, 1992. </w:t>
      </w:r>
      <w:proofErr w:type="spellStart"/>
      <w:r>
        <w:t>Investigador</w:t>
      </w:r>
      <w:proofErr w:type="spellEnd"/>
      <w:r>
        <w:t xml:space="preserve"> y </w:t>
      </w:r>
      <w:proofErr w:type="spellStart"/>
      <w:r>
        <w:t>antropólogo</w:t>
      </w:r>
      <w:proofErr w:type="spellEnd"/>
      <w:r>
        <w:t xml:space="preserve"> William Newell, Wisconsin State Journal, 24 de </w:t>
      </w:r>
      <w:proofErr w:type="spellStart"/>
      <w:r>
        <w:t>noviembre</w:t>
      </w:r>
      <w:proofErr w:type="spellEnd"/>
      <w:r>
        <w:t xml:space="preserve"> de 1977</w:t>
      </w:r>
    </w:p>
    <w:p w14:paraId="6DD24A9E" w14:textId="77777777" w:rsidR="00E418C2" w:rsidRDefault="00E418C2" w:rsidP="006F01C0">
      <w:pPr>
        <w:rPr>
          <w:sz w:val="52"/>
          <w:szCs w:val="52"/>
        </w:rPr>
      </w:pPr>
    </w:p>
    <w:p w14:paraId="0C20FE9D" w14:textId="77EA2EFE" w:rsidR="002C6AE6" w:rsidRPr="002C6AE6" w:rsidRDefault="002C6AE6" w:rsidP="002C6AE6">
      <w:pPr>
        <w:jc w:val="center"/>
        <w:rPr>
          <w:b/>
          <w:bCs/>
          <w:sz w:val="36"/>
          <w:szCs w:val="36"/>
          <w:u w:val="single"/>
        </w:rPr>
      </w:pPr>
      <w:r w:rsidRPr="002C6AE6">
        <w:rPr>
          <w:b/>
          <w:bCs/>
          <w:sz w:val="36"/>
          <w:szCs w:val="36"/>
          <w:u w:val="single"/>
        </w:rPr>
        <w:t xml:space="preserve">Hero y Shero del </w:t>
      </w:r>
      <w:proofErr w:type="spellStart"/>
      <w:r w:rsidRPr="002C6AE6">
        <w:rPr>
          <w:b/>
          <w:bCs/>
          <w:sz w:val="36"/>
          <w:szCs w:val="36"/>
          <w:u w:val="single"/>
        </w:rPr>
        <w:t>mes</w:t>
      </w:r>
      <w:proofErr w:type="spellEnd"/>
      <w:r w:rsidRPr="002C6AE6">
        <w:rPr>
          <w:b/>
          <w:bCs/>
          <w:sz w:val="36"/>
          <w:szCs w:val="36"/>
          <w:u w:val="single"/>
        </w:rPr>
        <w:t xml:space="preserve"> </w:t>
      </w:r>
    </w:p>
    <w:p w14:paraId="23AFF4CB" w14:textId="1900E29D" w:rsidR="002C6AE6" w:rsidRDefault="002C6AE6" w:rsidP="002C6AE6">
      <w:pPr>
        <w:jc w:val="center"/>
        <w:rPr>
          <w:sz w:val="52"/>
          <w:szCs w:val="52"/>
          <w:u w:val="single"/>
        </w:rPr>
      </w:pPr>
      <w:r w:rsidRPr="002C6AE6">
        <w:rPr>
          <w:sz w:val="36"/>
          <w:szCs w:val="36"/>
          <w:u w:val="single"/>
        </w:rPr>
        <w:lastRenderedPageBreak/>
        <w:t>Benjamín Banneker</w:t>
      </w:r>
      <w:r>
        <w:rPr>
          <w:noProof/>
        </w:rPr>
        <w:drawing>
          <wp:inline distT="0" distB="0" distL="0" distR="0" wp14:anchorId="39575E7F" wp14:editId="34B25AD1">
            <wp:extent cx="897112" cy="1006226"/>
            <wp:effectExtent l="0" t="0" r="0" b="3810"/>
            <wp:docPr id="2" name="Picture 2" descr="Resultado de la imagen para benjamin bann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njamin banne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89" cy="10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BDD0" w14:textId="63AE3BEB" w:rsidR="002C6AE6" w:rsidRDefault="002C6AE6" w:rsidP="002C6AE6">
      <w:pPr>
        <w:jc w:val="center"/>
        <w:rPr>
          <w:sz w:val="52"/>
          <w:szCs w:val="52"/>
          <w:u w:val="single"/>
        </w:rPr>
      </w:pPr>
      <w:r>
        <w:t xml:space="preserve">Este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conmemoraremos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cumpleaños</w:t>
      </w:r>
      <w:proofErr w:type="spellEnd"/>
      <w:r>
        <w:t xml:space="preserve"> de Benjamin Banneker (</w:t>
      </w:r>
      <w:proofErr w:type="spellStart"/>
      <w:r>
        <w:t>nacido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1731 - </w:t>
      </w:r>
      <w:proofErr w:type="spellStart"/>
      <w:r>
        <w:t>fallecido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1806). Sin Benjamin Banneker, la capital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no </w:t>
      </w:r>
      <w:proofErr w:type="spellStart"/>
      <w:r>
        <w:t>existiría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conocemos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francés</w:t>
      </w:r>
      <w:proofErr w:type="spellEnd"/>
      <w:r>
        <w:t xml:space="preserve"> </w:t>
      </w:r>
      <w:proofErr w:type="spellStart"/>
      <w:r>
        <w:t>contratado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George Washington para </w:t>
      </w:r>
      <w:proofErr w:type="spellStart"/>
      <w:r>
        <w:t>diseñar</w:t>
      </w:r>
      <w:proofErr w:type="spellEnd"/>
      <w:r>
        <w:t xml:space="preserve"> la capital, L'Enfant, </w:t>
      </w:r>
      <w:proofErr w:type="spellStart"/>
      <w:r>
        <w:t>abandonó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y se </w:t>
      </w:r>
      <w:proofErr w:type="spellStart"/>
      <w:r>
        <w:t>llevó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planos</w:t>
      </w:r>
      <w:proofErr w:type="spellEnd"/>
      <w:r>
        <w:t xml:space="preserve">. Banneker, 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a </w:t>
      </w:r>
      <w:proofErr w:type="spellStart"/>
      <w:r>
        <w:t>petición</w:t>
      </w:r>
      <w:proofErr w:type="spellEnd"/>
      <w:r>
        <w:t xml:space="preserve"> de Thomas Jefferson, </w:t>
      </w:r>
      <w:proofErr w:type="spellStart"/>
      <w:r>
        <w:t>salvó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reproduciendo</w:t>
      </w:r>
      <w:proofErr w:type="spellEnd"/>
      <w:r>
        <w:t xml:space="preserve"> de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dos días, un </w:t>
      </w:r>
      <w:proofErr w:type="spellStart"/>
      <w:r>
        <w:t>trazado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las </w:t>
      </w:r>
      <w:proofErr w:type="spellStart"/>
      <w:r>
        <w:t>calles</w:t>
      </w:r>
      <w:proofErr w:type="spellEnd"/>
      <w:r>
        <w:t xml:space="preserve">, </w:t>
      </w:r>
      <w:proofErr w:type="spellStart"/>
      <w:r>
        <w:t>parques</w:t>
      </w:r>
      <w:proofErr w:type="spellEnd"/>
      <w:r>
        <w:t xml:space="preserve"> y </w:t>
      </w:r>
      <w:proofErr w:type="spellStart"/>
      <w:r>
        <w:t>edificios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. Por lo tanto, Washington, D.C.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considerarse</w:t>
      </w:r>
      <w:proofErr w:type="spellEnd"/>
      <w:r>
        <w:t xml:space="preserve"> un </w:t>
      </w:r>
      <w:proofErr w:type="spellStart"/>
      <w:r>
        <w:t>monumento</w:t>
      </w:r>
      <w:proofErr w:type="spellEnd"/>
      <w:r>
        <w:t xml:space="preserve"> al </w:t>
      </w:r>
      <w:proofErr w:type="spellStart"/>
      <w:r>
        <w:t>genio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gran hombre. Banneker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reloj</w:t>
      </w:r>
      <w:proofErr w:type="spellEnd"/>
      <w:r>
        <w:t xml:space="preserve">,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(1753). Famoso </w:t>
      </w:r>
      <w:proofErr w:type="spellStart"/>
      <w:r>
        <w:t>por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primer </w:t>
      </w:r>
      <w:proofErr w:type="spellStart"/>
      <w:r>
        <w:t>reloj</w:t>
      </w:r>
      <w:proofErr w:type="spellEnd"/>
      <w:r>
        <w:t xml:space="preserve"> </w:t>
      </w:r>
      <w:proofErr w:type="spellStart"/>
      <w:r>
        <w:t>construido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Nuevo Mundo, </w:t>
      </w:r>
      <w:proofErr w:type="spellStart"/>
      <w:r>
        <w:t>mantuvo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perfecto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cuarenta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De 1792 </w:t>
      </w:r>
      <w:proofErr w:type="gramStart"/>
      <w:r>
        <w:t>a</w:t>
      </w:r>
      <w:proofErr w:type="gramEnd"/>
      <w:r>
        <w:t xml:space="preserve"> 1802, Banneker </w:t>
      </w:r>
      <w:proofErr w:type="spellStart"/>
      <w:r>
        <w:t>publicó</w:t>
      </w:r>
      <w:proofErr w:type="spellEnd"/>
      <w:r>
        <w:t xml:space="preserve"> un Farmer's Almanac </w:t>
      </w:r>
      <w:proofErr w:type="spellStart"/>
      <w:r>
        <w:t>anual</w:t>
      </w:r>
      <w:proofErr w:type="spellEnd"/>
      <w:r>
        <w:t xml:space="preserve">,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cálculos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El </w:t>
      </w:r>
      <w:proofErr w:type="spellStart"/>
      <w:r>
        <w:t>Almanaque</w:t>
      </w:r>
      <w:proofErr w:type="spellEnd"/>
      <w:r>
        <w:t xml:space="preserve"> le </w:t>
      </w:r>
      <w:proofErr w:type="spellStart"/>
      <w:r>
        <w:t>ganó</w:t>
      </w:r>
      <w:proofErr w:type="spellEnd"/>
      <w:r>
        <w:t xml:space="preserve"> </w:t>
      </w:r>
      <w:proofErr w:type="spellStart"/>
      <w:r>
        <w:t>fama</w:t>
      </w:r>
      <w:proofErr w:type="spellEnd"/>
      <w:r>
        <w:t xml:space="preserve"> a Banneker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tan </w:t>
      </w:r>
      <w:proofErr w:type="spellStart"/>
      <w:r>
        <w:t>lejanos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Inglaterra</w:t>
      </w:r>
      <w:proofErr w:type="spellEnd"/>
      <w:r>
        <w:t xml:space="preserve"> y Francia. </w:t>
      </w:r>
      <w:proofErr w:type="spellStart"/>
      <w:r>
        <w:t>Utilizó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reputación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cambio</w:t>
      </w:r>
      <w:proofErr w:type="spellEnd"/>
      <w:r>
        <w:t xml:space="preserve"> social: es </w:t>
      </w:r>
      <w:proofErr w:type="spellStart"/>
      <w:r>
        <w:t>decir</w:t>
      </w:r>
      <w:proofErr w:type="spellEnd"/>
      <w:r>
        <w:t xml:space="preserve">, para </w:t>
      </w:r>
      <w:proofErr w:type="spellStart"/>
      <w:r>
        <w:t>eliminar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racismo</w:t>
      </w:r>
      <w:proofErr w:type="spellEnd"/>
      <w:r>
        <w:t xml:space="preserve"> y la </w:t>
      </w:r>
      <w:proofErr w:type="spellStart"/>
      <w:r>
        <w:t>guerra</w:t>
      </w:r>
      <w:proofErr w:type="spellEnd"/>
      <w:r>
        <w:t xml:space="preserve">. Pero la </w:t>
      </w:r>
      <w:proofErr w:type="spellStart"/>
      <w:r>
        <w:t>reputación</w:t>
      </w:r>
      <w:proofErr w:type="spellEnd"/>
      <w:r>
        <w:t xml:space="preserve"> de Banneker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. </w:t>
      </w:r>
      <w:proofErr w:type="spellStart"/>
      <w:r>
        <w:t>Pasó</w:t>
      </w:r>
      <w:proofErr w:type="spellEnd"/>
      <w:r>
        <w:t xml:space="preserve"> sus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polímata</w:t>
      </w:r>
      <w:proofErr w:type="spellEnd"/>
      <w:r>
        <w:t xml:space="preserve"> de </w:t>
      </w:r>
      <w:proofErr w:type="spellStart"/>
      <w:r>
        <w:t>renombre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: </w:t>
      </w:r>
      <w:proofErr w:type="spellStart"/>
      <w:r>
        <w:t>granjero</w:t>
      </w:r>
      <w:proofErr w:type="spellEnd"/>
      <w:r>
        <w:t xml:space="preserve">, </w:t>
      </w:r>
      <w:proofErr w:type="spellStart"/>
      <w:r>
        <w:t>ingeniero</w:t>
      </w:r>
      <w:proofErr w:type="spellEnd"/>
      <w:r>
        <w:t xml:space="preserve">, </w:t>
      </w:r>
      <w:proofErr w:type="spellStart"/>
      <w:r>
        <w:t>topógrafo</w:t>
      </w:r>
      <w:proofErr w:type="spellEnd"/>
      <w:r>
        <w:t xml:space="preserve">, </w:t>
      </w:r>
      <w:proofErr w:type="spellStart"/>
      <w:r>
        <w:t>urbanista</w:t>
      </w:r>
      <w:proofErr w:type="spellEnd"/>
      <w:r>
        <w:t xml:space="preserve">, </w:t>
      </w:r>
      <w:proofErr w:type="spellStart"/>
      <w:r>
        <w:t>astrónomo</w:t>
      </w:r>
      <w:proofErr w:type="spellEnd"/>
      <w:r>
        <w:t xml:space="preserve">, </w:t>
      </w:r>
      <w:proofErr w:type="spellStart"/>
      <w:r>
        <w:t>matemático</w:t>
      </w:r>
      <w:proofErr w:type="spellEnd"/>
      <w:r>
        <w:t xml:space="preserve">, inventor, </w:t>
      </w:r>
      <w:proofErr w:type="spellStart"/>
      <w:r>
        <w:t>autor</w:t>
      </w:r>
      <w:proofErr w:type="spellEnd"/>
      <w:r>
        <w:t xml:space="preserve"> y </w:t>
      </w:r>
      <w:proofErr w:type="spellStart"/>
      <w:r>
        <w:t>crítico</w:t>
      </w:r>
      <w:proofErr w:type="spellEnd"/>
      <w:r>
        <w:t xml:space="preserve"> social.</w:t>
      </w:r>
    </w:p>
    <w:p w14:paraId="2D04D462" w14:textId="77777777" w:rsidR="002C6AE6" w:rsidRDefault="002C6AE6" w:rsidP="002C6AE6">
      <w:pPr>
        <w:pStyle w:val="body"/>
        <w:shd w:val="clear" w:color="auto" w:fill="FDFFBE"/>
        <w:spacing w:before="0" w:beforeAutospacing="0" w:after="0" w:afterAutospacing="0" w:line="15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c-13"/>
          <w:rFonts w:ascii="Arial" w:hAnsi="Arial" w:cs="Arial"/>
          <w:color w:val="000000"/>
          <w:sz w:val="28"/>
          <w:szCs w:val="28"/>
        </w:rPr>
        <w:t>Virginia (Aziza) Jones.</w:t>
      </w:r>
    </w:p>
    <w:p w14:paraId="2D546F3F" w14:textId="77777777" w:rsidR="002C6AE6" w:rsidRDefault="002C6AE6" w:rsidP="002C6AE6">
      <w:pPr>
        <w:pStyle w:val="body"/>
        <w:shd w:val="clear" w:color="auto" w:fill="FDFFBE"/>
        <w:spacing w:before="0" w:beforeAutospacing="0" w:after="0" w:afterAutospacing="0" w:line="15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Style w:val="c-12"/>
          <w:rFonts w:ascii="Arial" w:hAnsi="Arial" w:cs="Arial"/>
          <w:b/>
          <w:bCs/>
          <w:color w:val="000000"/>
          <w:sz w:val="28"/>
          <w:szCs w:val="28"/>
        </w:rPr>
        <w:t xml:space="preserve">1 de </w:t>
      </w:r>
      <w:proofErr w:type="spellStart"/>
      <w:r>
        <w:rPr>
          <w:rStyle w:val="c-12"/>
          <w:rFonts w:ascii="Arial" w:hAnsi="Arial" w:cs="Arial"/>
          <w:b/>
          <w:bCs/>
          <w:color w:val="000000"/>
          <w:sz w:val="28"/>
          <w:szCs w:val="28"/>
        </w:rPr>
        <w:t>noviembre</w:t>
      </w:r>
      <w:proofErr w:type="spellEnd"/>
      <w:r>
        <w:rPr>
          <w:rStyle w:val="c-12"/>
          <w:rFonts w:ascii="Arial" w:hAnsi="Arial" w:cs="Arial"/>
          <w:b/>
          <w:bCs/>
          <w:color w:val="000000"/>
          <w:sz w:val="28"/>
          <w:szCs w:val="28"/>
        </w:rPr>
        <w:t xml:space="preserve"> de 1935 - 31 de </w:t>
      </w:r>
      <w:proofErr w:type="spellStart"/>
      <w:r>
        <w:rPr>
          <w:rStyle w:val="c-12"/>
          <w:rFonts w:ascii="Arial" w:hAnsi="Arial" w:cs="Arial"/>
          <w:b/>
          <w:bCs/>
          <w:color w:val="000000"/>
          <w:sz w:val="28"/>
          <w:szCs w:val="28"/>
        </w:rPr>
        <w:t>agosto</w:t>
      </w:r>
      <w:proofErr w:type="spellEnd"/>
      <w:r>
        <w:rPr>
          <w:rStyle w:val="c-12"/>
          <w:rFonts w:ascii="Arial" w:hAnsi="Arial" w:cs="Arial"/>
          <w:b/>
          <w:bCs/>
          <w:color w:val="000000"/>
          <w:sz w:val="28"/>
          <w:szCs w:val="28"/>
        </w:rPr>
        <w:t xml:space="preserve"> de 2017</w:t>
      </w:r>
    </w:p>
    <w:p w14:paraId="0A0F93F8" w14:textId="5F99AC67" w:rsidR="002C6AE6" w:rsidRDefault="002C6AE6" w:rsidP="002C6AE6">
      <w:pPr>
        <w:jc w:val="center"/>
        <w:rPr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4C1F6627" wp14:editId="3411EA73">
            <wp:extent cx="1493946" cy="1250130"/>
            <wp:effectExtent l="0" t="0" r="0" b="7620"/>
            <wp:docPr id="3" name="Picture 3" descr="Una persona con gafas&#10;&#10;Descripción generada automáticamente con un nivel de confianza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98" cy="125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85A0" w14:textId="3A79703B" w:rsidR="008F24C9" w:rsidRPr="006F01C0" w:rsidRDefault="002C6AE6" w:rsidP="006F01C0">
      <w:pPr>
        <w:jc w:val="center"/>
      </w:pPr>
      <w:proofErr w:type="spellStart"/>
      <w:r>
        <w:t>También</w:t>
      </w:r>
      <w:proofErr w:type="spellEnd"/>
      <w:r>
        <w:t xml:space="preserve"> </w:t>
      </w:r>
      <w:proofErr w:type="spellStart"/>
      <w:r>
        <w:t>conmemoraremos</w:t>
      </w:r>
      <w:proofErr w:type="spellEnd"/>
      <w:r>
        <w:t xml:space="preserve"> a la Reina Madre Virginia (Aziza) Jones. Mama Jones </w:t>
      </w:r>
      <w:proofErr w:type="spellStart"/>
      <w:r>
        <w:t>nació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1 de </w:t>
      </w:r>
      <w:proofErr w:type="spellStart"/>
      <w:r>
        <w:t>noviembre</w:t>
      </w:r>
      <w:proofErr w:type="spellEnd"/>
      <w:r>
        <w:t xml:space="preserve"> de 1935 </w:t>
      </w:r>
      <w:proofErr w:type="spellStart"/>
      <w:r>
        <w:t>en</w:t>
      </w:r>
      <w:proofErr w:type="spellEnd"/>
      <w:r>
        <w:t xml:space="preserve"> Canton, Michigan. Mama Jones </w:t>
      </w:r>
      <w:proofErr w:type="spellStart"/>
      <w:r>
        <w:t>asistió</w:t>
      </w:r>
      <w:proofErr w:type="spellEnd"/>
      <w:r>
        <w:t xml:space="preserve"> al Colegio Industrial de Mississippi </w:t>
      </w:r>
      <w:proofErr w:type="spellStart"/>
      <w:r>
        <w:t>en</w:t>
      </w:r>
      <w:proofErr w:type="spellEnd"/>
      <w:r>
        <w:t xml:space="preserve"> Holly Springs, Michigan, y a la Universidad de Omaha </w:t>
      </w:r>
      <w:proofErr w:type="spellStart"/>
      <w:r>
        <w:t>en</w:t>
      </w:r>
      <w:proofErr w:type="spellEnd"/>
      <w:r>
        <w:t xml:space="preserve"> Omaha, NE. Se le </w:t>
      </w:r>
      <w:proofErr w:type="spellStart"/>
      <w:r>
        <w:t>otorgó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Licenciatura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Especial de D.C. Teachers College.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enseñar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Escuela Primaria Houston, Mama Jones se </w:t>
      </w:r>
      <w:proofErr w:type="spellStart"/>
      <w:r>
        <w:t>unió</w:t>
      </w:r>
      <w:proofErr w:type="spellEnd"/>
      <w:r>
        <w:t xml:space="preserve"> al Centro de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Roots para </w:t>
      </w:r>
      <w:proofErr w:type="spellStart"/>
      <w:r>
        <w:t>abrir</w:t>
      </w:r>
      <w:proofErr w:type="spellEnd"/>
      <w:r>
        <w:t xml:space="preserve"> la División Primaria </w:t>
      </w:r>
      <w:proofErr w:type="spellStart"/>
      <w:r>
        <w:t>en</w:t>
      </w:r>
      <w:proofErr w:type="spellEnd"/>
      <w:r>
        <w:t xml:space="preserve"> 1978. Como </w:t>
      </w:r>
      <w:proofErr w:type="spellStart"/>
      <w:r>
        <w:t>educadora</w:t>
      </w:r>
      <w:proofErr w:type="spellEnd"/>
      <w:r>
        <w:t xml:space="preserve"> </w:t>
      </w:r>
      <w:proofErr w:type="spellStart"/>
      <w:r>
        <w:t>hábil</w:t>
      </w:r>
      <w:proofErr w:type="spellEnd"/>
      <w:r>
        <w:t xml:space="preserve"> y </w:t>
      </w:r>
      <w:proofErr w:type="spellStart"/>
      <w:r>
        <w:t>experimentada</w:t>
      </w:r>
      <w:proofErr w:type="spellEnd"/>
      <w:r>
        <w:t xml:space="preserve">, Mama Jones se </w:t>
      </w:r>
      <w:proofErr w:type="spellStart"/>
      <w:r>
        <w:t>desempeñó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, </w:t>
      </w:r>
      <w:proofErr w:type="spellStart"/>
      <w:r>
        <w:t>jefa</w:t>
      </w:r>
      <w:proofErr w:type="spellEnd"/>
      <w:r>
        <w:t xml:space="preserve"> de la División de Primaria y </w:t>
      </w:r>
      <w:proofErr w:type="spellStart"/>
      <w:r>
        <w:t>directora</w:t>
      </w:r>
      <w:proofErr w:type="spellEnd"/>
      <w:r>
        <w:t xml:space="preserve"> y </w:t>
      </w:r>
      <w:proofErr w:type="spellStart"/>
      <w:r>
        <w:t>tesorera</w:t>
      </w:r>
      <w:proofErr w:type="spellEnd"/>
      <w:r>
        <w:t xml:space="preserve"> de la Junta </w:t>
      </w:r>
      <w:proofErr w:type="spellStart"/>
      <w:r>
        <w:t>Directiva</w:t>
      </w:r>
      <w:proofErr w:type="spellEnd"/>
      <w:r>
        <w:t xml:space="preserve"> de Roots A.L.C. Transitioned </w:t>
      </w:r>
      <w:proofErr w:type="spellStart"/>
      <w:r>
        <w:t>el</w:t>
      </w:r>
      <w:proofErr w:type="spellEnd"/>
      <w:r>
        <w:t xml:space="preserve"> 31 de </w:t>
      </w:r>
      <w:proofErr w:type="spellStart"/>
      <w:r>
        <w:t>agosto</w:t>
      </w:r>
      <w:proofErr w:type="spellEnd"/>
      <w:r>
        <w:t xml:space="preserve"> de 2017. Reina Madre Virginia (Aziza) Jones. Mama Jones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elegida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 Nacional de </w:t>
      </w:r>
      <w:proofErr w:type="spellStart"/>
      <w:r>
        <w:t>Directores</w:t>
      </w:r>
      <w:proofErr w:type="spellEnd"/>
      <w:r>
        <w:t xml:space="preserve"> de </w:t>
      </w:r>
      <w:proofErr w:type="spellStart"/>
      <w:r>
        <w:t>Secundaria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Directora</w:t>
      </w:r>
      <w:proofErr w:type="spellEnd"/>
      <w:r>
        <w:t xml:space="preserve"> de Nivel Medio del Año 2010 de DC</w:t>
      </w:r>
    </w:p>
    <w:p w14:paraId="4A323375" w14:textId="71AB07B3" w:rsidR="008F24C9" w:rsidRDefault="00A7011E" w:rsidP="002C6AE6">
      <w:pPr>
        <w:jc w:val="center"/>
        <w:rPr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49535A8F" wp14:editId="20D7C2FF">
            <wp:extent cx="5429250" cy="3448050"/>
            <wp:effectExtent l="0" t="0" r="0" b="0"/>
            <wp:docPr id="1981574950" name="Picture 1981574950" descr="Animado feliz cumpleaños clip art imágenes gratis imágenes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ted happy happy birthday clip art free images images - Clipart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DD88" w14:textId="4E030739" w:rsidR="008F24C9" w:rsidRDefault="008F24C9" w:rsidP="008F24C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Mama </w:t>
      </w:r>
      <w:proofErr w:type="spellStart"/>
      <w:r>
        <w:rPr>
          <w:sz w:val="52"/>
          <w:szCs w:val="52"/>
        </w:rPr>
        <w:t>Mercadise</w:t>
      </w:r>
      <w:proofErr w:type="spellEnd"/>
      <w:r>
        <w:rPr>
          <w:sz w:val="52"/>
          <w:szCs w:val="52"/>
        </w:rPr>
        <w:t xml:space="preserve"> -2º</w:t>
      </w:r>
    </w:p>
    <w:p w14:paraId="72126B83" w14:textId="7C3FB37B" w:rsidR="00711DFB" w:rsidRDefault="008F24C9" w:rsidP="00532A8B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>Mama Renada- 13</w:t>
      </w:r>
    </w:p>
    <w:p w14:paraId="67FCC70F" w14:textId="6DA3C259" w:rsidR="00313D87" w:rsidRPr="00313D87" w:rsidRDefault="00313D87" w:rsidP="00532A8B">
      <w:pPr>
        <w:jc w:val="center"/>
        <w:rPr>
          <w:sz w:val="52"/>
          <w:szCs w:val="52"/>
        </w:rPr>
      </w:pPr>
      <w:r w:rsidRPr="00313D87">
        <w:rPr>
          <w:sz w:val="52"/>
          <w:szCs w:val="52"/>
        </w:rPr>
        <w:t xml:space="preserve">Jamiyah Berry – 21º </w:t>
      </w:r>
    </w:p>
    <w:p w14:paraId="3E9D3F4E" w14:textId="534B6365" w:rsidR="00532A8B" w:rsidRDefault="00D728C7" w:rsidP="00532A8B">
      <w:pPr>
        <w:jc w:val="center"/>
        <w:rPr>
          <w:sz w:val="52"/>
          <w:szCs w:val="52"/>
        </w:rPr>
      </w:pPr>
      <w:r>
        <w:rPr>
          <w:sz w:val="52"/>
          <w:szCs w:val="52"/>
        </w:rPr>
        <w:t>Asa Simmons Green-25º</w:t>
      </w:r>
    </w:p>
    <w:p w14:paraId="61F2C31F" w14:textId="69802EDD" w:rsidR="00D728C7" w:rsidRDefault="00D728C7" w:rsidP="00D728C7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Maazi</w:t>
      </w:r>
      <w:proofErr w:type="spellEnd"/>
      <w:r>
        <w:rPr>
          <w:sz w:val="52"/>
          <w:szCs w:val="52"/>
        </w:rPr>
        <w:t xml:space="preserve"> Lee -25º </w:t>
      </w:r>
    </w:p>
    <w:p w14:paraId="18B001F8" w14:textId="77777777" w:rsidR="00D728C7" w:rsidRPr="00D728C7" w:rsidRDefault="00D728C7" w:rsidP="00D728C7">
      <w:pPr>
        <w:jc w:val="center"/>
        <w:rPr>
          <w:sz w:val="52"/>
          <w:szCs w:val="52"/>
        </w:rPr>
      </w:pPr>
    </w:p>
    <w:p w14:paraId="26F99F2D" w14:textId="2421CE4C" w:rsidR="00677779" w:rsidRPr="008F24C9" w:rsidRDefault="008F24C9" w:rsidP="00677779">
      <w:pPr>
        <w:rPr>
          <w:sz w:val="52"/>
          <w:szCs w:val="52"/>
        </w:rPr>
      </w:pPr>
      <w:r>
        <w:rPr>
          <w:sz w:val="52"/>
          <w:szCs w:val="52"/>
        </w:rPr>
        <w:t xml:space="preserve">¡¡Feliz </w:t>
      </w:r>
      <w:proofErr w:type="spellStart"/>
      <w:r>
        <w:rPr>
          <w:sz w:val="52"/>
          <w:szCs w:val="52"/>
        </w:rPr>
        <w:t>cumpleaños</w:t>
      </w:r>
      <w:proofErr w:type="spellEnd"/>
      <w:r>
        <w:rPr>
          <w:sz w:val="52"/>
          <w:szCs w:val="52"/>
        </w:rPr>
        <w:t xml:space="preserve"> a </w:t>
      </w:r>
      <w:proofErr w:type="spellStart"/>
      <w:r>
        <w:rPr>
          <w:sz w:val="52"/>
          <w:szCs w:val="52"/>
        </w:rPr>
        <w:t>todos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los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cumpleaños</w:t>
      </w:r>
      <w:proofErr w:type="spellEnd"/>
      <w:r>
        <w:rPr>
          <w:sz w:val="52"/>
          <w:szCs w:val="52"/>
        </w:rPr>
        <w:t xml:space="preserve"> de </w:t>
      </w:r>
      <w:proofErr w:type="spellStart"/>
      <w:r>
        <w:rPr>
          <w:sz w:val="52"/>
          <w:szCs w:val="52"/>
        </w:rPr>
        <w:t>noviembre</w:t>
      </w:r>
      <w:proofErr w:type="spellEnd"/>
      <w:r>
        <w:rPr>
          <w:sz w:val="52"/>
          <w:szCs w:val="52"/>
        </w:rPr>
        <w:t>!!</w:t>
      </w:r>
    </w:p>
    <w:sdt>
      <w:sdtPr>
        <w:rPr>
          <w:rFonts w:asciiTheme="minorHAnsi" w:hAnsiTheme="minorHAnsi"/>
          <w:color w:val="auto"/>
          <w:sz w:val="24"/>
        </w:rPr>
        <w:id w:val="1539932874"/>
        <w:placeholder>
          <w:docPart w:val="E0C0E4B5D9194B93BD968846E7942953"/>
        </w:placeholder>
        <w15:appearance w15:val="hidden"/>
      </w:sdtPr>
      <w:sdtEndPr>
        <w:rPr>
          <w:b/>
          <w:bCs/>
        </w:rPr>
      </w:sdtEndPr>
      <w:sdtContent>
        <w:p w14:paraId="060BB8E4" w14:textId="29E6C323" w:rsidR="008F24C9" w:rsidRPr="00677779" w:rsidRDefault="008F24C9" w:rsidP="007C4368">
          <w:pPr>
            <w:pStyle w:val="Header"/>
            <w:jc w:val="left"/>
            <w:rPr>
              <w:sz w:val="40"/>
              <w:szCs w:val="40"/>
            </w:rPr>
          </w:pPr>
        </w:p>
        <w:p w14:paraId="7C74E7CA" w14:textId="1AAAD450" w:rsidR="007C4368" w:rsidRPr="007C4368" w:rsidRDefault="007C4368" w:rsidP="007C4368">
          <w:r>
            <w:rPr>
              <w:noProof/>
            </w:rPr>
            <w:drawing>
              <wp:inline distT="0" distB="0" distL="0" distR="0" wp14:anchorId="5B036FB2" wp14:editId="4B446A32">
                <wp:extent cx="5763949" cy="2603500"/>
                <wp:effectExtent l="0" t="0" r="8255" b="6350"/>
                <wp:docPr id="17" name="Picture 17" descr="Ver la imagen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0859" cy="261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E90127" w14:textId="77777777" w:rsidR="007C4368" w:rsidRDefault="007C4368" w:rsidP="007C4368">
          <w:pPr>
            <w:jc w:val="center"/>
            <w:rPr>
              <w:b/>
              <w:bCs/>
              <w:sz w:val="56"/>
              <w:szCs w:val="56"/>
            </w:rPr>
          </w:pPr>
        </w:p>
        <w:p w14:paraId="5E2B09D3" w14:textId="50F1ACE5" w:rsidR="007C4368" w:rsidRDefault="00677779" w:rsidP="007C4368">
          <w:pPr>
            <w:jc w:val="cent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 xml:space="preserve">5 de </w:t>
          </w:r>
          <w:proofErr w:type="spellStart"/>
          <w:r>
            <w:rPr>
              <w:b/>
              <w:bCs/>
              <w:sz w:val="56"/>
              <w:szCs w:val="56"/>
            </w:rPr>
            <w:t>noviembre</w:t>
          </w:r>
          <w:proofErr w:type="spellEnd"/>
          <w:r>
            <w:rPr>
              <w:b/>
              <w:bCs/>
              <w:sz w:val="56"/>
              <w:szCs w:val="56"/>
            </w:rPr>
            <w:t xml:space="preserve"> </w:t>
          </w:r>
        </w:p>
        <w:p w14:paraId="49A4EBB3" w14:textId="18552A28" w:rsidR="00677779" w:rsidRDefault="00677779" w:rsidP="007C4368">
          <w:pPr>
            <w:jc w:val="center"/>
            <w:rPr>
              <w:b/>
              <w:bCs/>
              <w:sz w:val="56"/>
              <w:szCs w:val="56"/>
            </w:rPr>
          </w:pPr>
          <w:r>
            <w:rPr>
              <w:b/>
              <w:bCs/>
              <w:sz w:val="56"/>
              <w:szCs w:val="56"/>
            </w:rPr>
            <w:t xml:space="preserve">Día de la </w:t>
          </w:r>
          <w:proofErr w:type="spellStart"/>
          <w:r>
            <w:rPr>
              <w:b/>
              <w:bCs/>
              <w:sz w:val="56"/>
              <w:szCs w:val="56"/>
            </w:rPr>
            <w:t>votación</w:t>
          </w:r>
          <w:proofErr w:type="spellEnd"/>
          <w:r>
            <w:rPr>
              <w:b/>
              <w:bCs/>
              <w:sz w:val="56"/>
              <w:szCs w:val="56"/>
            </w:rPr>
            <w:t xml:space="preserve"> </w:t>
          </w:r>
        </w:p>
        <w:p w14:paraId="0AE6E296" w14:textId="77777777" w:rsidR="00677779" w:rsidRDefault="00677779" w:rsidP="007C4368">
          <w:pPr>
            <w:jc w:val="center"/>
            <w:rPr>
              <w:b/>
              <w:bCs/>
              <w:sz w:val="56"/>
              <w:szCs w:val="56"/>
            </w:rPr>
          </w:pPr>
        </w:p>
        <w:p w14:paraId="2BED34DC" w14:textId="6EDE3884" w:rsidR="007C4368" w:rsidRPr="007C4368" w:rsidRDefault="007C4368" w:rsidP="007C4368">
          <w:pPr>
            <w:jc w:val="center"/>
            <w:rPr>
              <w:b/>
              <w:bCs/>
              <w:sz w:val="56"/>
              <w:szCs w:val="56"/>
            </w:rPr>
          </w:pPr>
          <w:r w:rsidRPr="007C4368">
            <w:rPr>
              <w:b/>
              <w:bCs/>
              <w:sz w:val="56"/>
              <w:szCs w:val="56"/>
            </w:rPr>
            <w:t xml:space="preserve">Día de </w:t>
          </w:r>
          <w:proofErr w:type="spellStart"/>
          <w:r w:rsidRPr="007C4368">
            <w:rPr>
              <w:b/>
              <w:bCs/>
              <w:sz w:val="56"/>
              <w:szCs w:val="56"/>
            </w:rPr>
            <w:t>los</w:t>
          </w:r>
          <w:proofErr w:type="spellEnd"/>
          <w:r w:rsidRPr="007C4368">
            <w:rPr>
              <w:b/>
              <w:bCs/>
              <w:sz w:val="56"/>
              <w:szCs w:val="56"/>
            </w:rPr>
            <w:t xml:space="preserve"> </w:t>
          </w:r>
          <w:proofErr w:type="spellStart"/>
          <w:r w:rsidRPr="007C4368">
            <w:rPr>
              <w:b/>
              <w:bCs/>
              <w:sz w:val="56"/>
              <w:szCs w:val="56"/>
            </w:rPr>
            <w:t>Veteranos</w:t>
          </w:r>
          <w:proofErr w:type="spellEnd"/>
        </w:p>
        <w:p w14:paraId="461194CB" w14:textId="77777777" w:rsidR="007C4368" w:rsidRPr="007C4368" w:rsidRDefault="007C4368" w:rsidP="007C4368">
          <w:pPr>
            <w:jc w:val="center"/>
            <w:rPr>
              <w:b/>
              <w:bCs/>
              <w:sz w:val="56"/>
              <w:szCs w:val="56"/>
            </w:rPr>
          </w:pPr>
          <w:r w:rsidRPr="007C4368">
            <w:rPr>
              <w:b/>
              <w:bCs/>
              <w:sz w:val="56"/>
              <w:szCs w:val="56"/>
            </w:rPr>
            <w:t xml:space="preserve">11 de </w:t>
          </w:r>
          <w:proofErr w:type="spellStart"/>
          <w:r w:rsidRPr="007C4368">
            <w:rPr>
              <w:b/>
              <w:bCs/>
              <w:sz w:val="56"/>
              <w:szCs w:val="56"/>
            </w:rPr>
            <w:t>noviembre</w:t>
          </w:r>
          <w:proofErr w:type="spellEnd"/>
          <w:r w:rsidRPr="007C4368">
            <w:rPr>
              <w:b/>
              <w:bCs/>
              <w:sz w:val="56"/>
              <w:szCs w:val="56"/>
            </w:rPr>
            <w:t xml:space="preserve"> </w:t>
          </w:r>
        </w:p>
        <w:p w14:paraId="2B86046B" w14:textId="77777777" w:rsidR="007C4368" w:rsidRPr="007C4368" w:rsidRDefault="007C4368" w:rsidP="007C4368">
          <w:pPr>
            <w:rPr>
              <w:b/>
              <w:bCs/>
              <w:sz w:val="56"/>
              <w:szCs w:val="56"/>
            </w:rPr>
          </w:pPr>
        </w:p>
        <w:p w14:paraId="0466C079" w14:textId="77777777" w:rsidR="007C4368" w:rsidRPr="007C4368" w:rsidRDefault="007C4368" w:rsidP="007C4368">
          <w:pPr>
            <w:jc w:val="center"/>
            <w:rPr>
              <w:b/>
              <w:bCs/>
              <w:sz w:val="56"/>
              <w:szCs w:val="56"/>
            </w:rPr>
          </w:pPr>
          <w:proofErr w:type="spellStart"/>
          <w:r w:rsidRPr="007C4368">
            <w:rPr>
              <w:b/>
              <w:bCs/>
              <w:sz w:val="56"/>
              <w:szCs w:val="56"/>
            </w:rPr>
            <w:t>Acción</w:t>
          </w:r>
          <w:proofErr w:type="spellEnd"/>
          <w:r w:rsidRPr="007C4368">
            <w:rPr>
              <w:b/>
              <w:bCs/>
              <w:sz w:val="56"/>
              <w:szCs w:val="56"/>
            </w:rPr>
            <w:t xml:space="preserve"> de gracias  </w:t>
          </w:r>
        </w:p>
        <w:p w14:paraId="0B4A7F3A" w14:textId="58ADC622" w:rsidR="0076057A" w:rsidRPr="0076057A" w:rsidRDefault="007C4368" w:rsidP="0076057A">
          <w:pPr>
            <w:jc w:val="center"/>
            <w:rPr>
              <w:b/>
              <w:bCs/>
              <w:sz w:val="56"/>
              <w:szCs w:val="56"/>
            </w:rPr>
          </w:pPr>
          <w:r w:rsidRPr="007C4368">
            <w:rPr>
              <w:b/>
              <w:bCs/>
              <w:sz w:val="56"/>
              <w:szCs w:val="56"/>
            </w:rPr>
            <w:t>Jueves 28</w:t>
          </w:r>
          <w:r>
            <w:rPr>
              <w:b/>
              <w:bCs/>
              <w:sz w:val="56"/>
              <w:szCs w:val="56"/>
              <w:vertAlign w:val="superscript"/>
            </w:rPr>
            <w:t xml:space="preserve">   y</w:t>
          </w:r>
          <w:r>
            <w:rPr>
              <w:b/>
              <w:bCs/>
              <w:sz w:val="56"/>
              <w:szCs w:val="56"/>
            </w:rPr>
            <w:t xml:space="preserve"> </w:t>
          </w:r>
          <w:proofErr w:type="spellStart"/>
          <w:r>
            <w:rPr>
              <w:b/>
              <w:bCs/>
              <w:sz w:val="56"/>
              <w:szCs w:val="56"/>
            </w:rPr>
            <w:t>viernes</w:t>
          </w:r>
          <w:proofErr w:type="spellEnd"/>
          <w:r>
            <w:rPr>
              <w:b/>
              <w:bCs/>
              <w:sz w:val="56"/>
              <w:szCs w:val="56"/>
            </w:rPr>
            <w:t xml:space="preserve"> 29</w:t>
          </w:r>
        </w:p>
      </w:sdtContent>
    </w:sdt>
    <w:p w14:paraId="6D16E488" w14:textId="23FDF1D8" w:rsidR="008F24C9" w:rsidRPr="00F96C95" w:rsidRDefault="000F7610" w:rsidP="00F96C95">
      <w:pPr>
        <w:pStyle w:val="Header"/>
        <w:rPr>
          <w:rFonts w:asciiTheme="minorHAnsi" w:hAnsiTheme="minorHAnsi"/>
          <w:b/>
          <w:bCs/>
          <w:color w:val="auto"/>
          <w:sz w:val="24"/>
        </w:rPr>
      </w:pPr>
      <w:r>
        <w:rPr>
          <w:sz w:val="52"/>
          <w:szCs w:val="52"/>
          <w:vertAlign w:val="superscript"/>
        </w:rPr>
        <w:br w:type="page"/>
      </w:r>
      <w:r w:rsidR="00FD2BE0">
        <w:rPr>
          <w:sz w:val="52"/>
          <w:szCs w:val="52"/>
          <w:vertAlign w:val="superscript"/>
        </w:rPr>
        <w:t xml:space="preserve"> </w:t>
      </w:r>
    </w:p>
    <w:p w14:paraId="407FF138" w14:textId="39C3894F" w:rsidR="007C4368" w:rsidRDefault="007C4368" w:rsidP="007C4368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76EE569F" wp14:editId="616B455E">
            <wp:extent cx="5924282" cy="2091690"/>
            <wp:effectExtent l="0" t="0" r="635" b="3810"/>
            <wp:docPr id="19" name="Picture 19" descr="Una imagen que contenga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586" cy="212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6A8A" w14:textId="2D713663" w:rsidR="0076057A" w:rsidRDefault="0076057A" w:rsidP="00F96C9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Un </w:t>
      </w:r>
      <w:proofErr w:type="spellStart"/>
      <w:r>
        <w:rPr>
          <w:sz w:val="52"/>
          <w:szCs w:val="52"/>
        </w:rPr>
        <w:t>agradecimiento</w:t>
      </w:r>
      <w:proofErr w:type="spellEnd"/>
      <w:r>
        <w:rPr>
          <w:sz w:val="52"/>
          <w:szCs w:val="52"/>
        </w:rPr>
        <w:t xml:space="preserve"> especial a </w:t>
      </w:r>
      <w:proofErr w:type="spellStart"/>
      <w:r>
        <w:rPr>
          <w:sz w:val="52"/>
          <w:szCs w:val="52"/>
        </w:rPr>
        <w:t>los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participantes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en</w:t>
      </w:r>
      <w:proofErr w:type="spellEnd"/>
      <w:r>
        <w:rPr>
          <w:sz w:val="52"/>
          <w:szCs w:val="52"/>
        </w:rPr>
        <w:t xml:space="preserve"> la </w:t>
      </w:r>
      <w:proofErr w:type="spellStart"/>
      <w:r>
        <w:rPr>
          <w:sz w:val="52"/>
          <w:szCs w:val="52"/>
        </w:rPr>
        <w:t>recaudación</w:t>
      </w:r>
      <w:proofErr w:type="spellEnd"/>
      <w:r>
        <w:rPr>
          <w:sz w:val="52"/>
          <w:szCs w:val="52"/>
        </w:rPr>
        <w:t xml:space="preserve"> de </w:t>
      </w:r>
      <w:proofErr w:type="spellStart"/>
      <w:r>
        <w:rPr>
          <w:sz w:val="52"/>
          <w:szCs w:val="52"/>
        </w:rPr>
        <w:t>fondos</w:t>
      </w:r>
      <w:proofErr w:type="spellEnd"/>
      <w:r>
        <w:rPr>
          <w:sz w:val="52"/>
          <w:szCs w:val="52"/>
        </w:rPr>
        <w:t xml:space="preserve"> de </w:t>
      </w:r>
      <w:proofErr w:type="spellStart"/>
      <w:r>
        <w:rPr>
          <w:sz w:val="52"/>
          <w:szCs w:val="52"/>
        </w:rPr>
        <w:t>palomitas</w:t>
      </w:r>
      <w:proofErr w:type="spellEnd"/>
      <w:r>
        <w:rPr>
          <w:sz w:val="52"/>
          <w:szCs w:val="52"/>
        </w:rPr>
        <w:t xml:space="preserve"> de </w:t>
      </w:r>
      <w:proofErr w:type="spellStart"/>
      <w:r>
        <w:rPr>
          <w:sz w:val="52"/>
          <w:szCs w:val="52"/>
        </w:rPr>
        <w:t>maíz</w:t>
      </w:r>
      <w:proofErr w:type="spellEnd"/>
      <w:r>
        <w:rPr>
          <w:sz w:val="52"/>
          <w:szCs w:val="52"/>
        </w:rPr>
        <w:t xml:space="preserve"> para Roots ALC PAC!!</w:t>
      </w:r>
    </w:p>
    <w:p w14:paraId="192FD4F7" w14:textId="77777777" w:rsidR="0076057A" w:rsidRDefault="0076057A" w:rsidP="007C4368">
      <w:pPr>
        <w:rPr>
          <w:sz w:val="52"/>
          <w:szCs w:val="52"/>
        </w:rPr>
      </w:pPr>
    </w:p>
    <w:p w14:paraId="2F8361B5" w14:textId="358C4617" w:rsidR="0076057A" w:rsidRDefault="0076057A" w:rsidP="0076057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 </w:t>
      </w:r>
      <w:proofErr w:type="spellStart"/>
      <w:r>
        <w:rPr>
          <w:sz w:val="52"/>
          <w:szCs w:val="52"/>
        </w:rPr>
        <w:t>todas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nuestras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familias</w:t>
      </w:r>
      <w:proofErr w:type="spellEnd"/>
      <w:r>
        <w:rPr>
          <w:sz w:val="52"/>
          <w:szCs w:val="52"/>
        </w:rPr>
        <w:t xml:space="preserve"> que </w:t>
      </w:r>
      <w:proofErr w:type="spellStart"/>
      <w:r>
        <w:rPr>
          <w:sz w:val="52"/>
          <w:szCs w:val="52"/>
        </w:rPr>
        <w:t>han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donado</w:t>
      </w:r>
      <w:proofErr w:type="spellEnd"/>
      <w:r>
        <w:rPr>
          <w:sz w:val="52"/>
          <w:szCs w:val="52"/>
        </w:rPr>
        <w:t>:</w:t>
      </w:r>
    </w:p>
    <w:p w14:paraId="30C27A35" w14:textId="77777777" w:rsidR="0076057A" w:rsidRPr="007C4368" w:rsidRDefault="0076057A" w:rsidP="0076057A">
      <w:pPr>
        <w:jc w:val="center"/>
        <w:rPr>
          <w:sz w:val="52"/>
          <w:szCs w:val="52"/>
        </w:rPr>
      </w:pPr>
    </w:p>
    <w:p w14:paraId="5E579F63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Meriendas</w:t>
      </w:r>
      <w:proofErr w:type="spellEnd"/>
      <w:r w:rsidRPr="007C4368">
        <w:rPr>
          <w:b/>
          <w:bCs/>
          <w:szCs w:val="24"/>
        </w:rPr>
        <w:t xml:space="preserve"> </w:t>
      </w:r>
      <w:proofErr w:type="spellStart"/>
      <w:r w:rsidRPr="007C4368">
        <w:rPr>
          <w:b/>
          <w:bCs/>
          <w:szCs w:val="24"/>
        </w:rPr>
        <w:t>mensuales</w:t>
      </w:r>
      <w:proofErr w:type="spellEnd"/>
    </w:p>
    <w:p w14:paraId="628A927F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Cuadernos</w:t>
      </w:r>
      <w:proofErr w:type="spellEnd"/>
      <w:r w:rsidRPr="007C4368">
        <w:rPr>
          <w:b/>
          <w:bCs/>
          <w:szCs w:val="24"/>
        </w:rPr>
        <w:t xml:space="preserve"> de </w:t>
      </w:r>
      <w:proofErr w:type="spellStart"/>
      <w:r w:rsidRPr="007C4368">
        <w:rPr>
          <w:b/>
          <w:bCs/>
          <w:szCs w:val="24"/>
        </w:rPr>
        <w:t>actividades</w:t>
      </w:r>
      <w:proofErr w:type="spellEnd"/>
    </w:p>
    <w:p w14:paraId="792303CD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Mascarillas</w:t>
      </w:r>
      <w:proofErr w:type="spellEnd"/>
    </w:p>
    <w:p w14:paraId="4F55BE5E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Artículos</w:t>
      </w:r>
      <w:proofErr w:type="spellEnd"/>
      <w:r w:rsidRPr="007C4368">
        <w:rPr>
          <w:b/>
          <w:bCs/>
          <w:szCs w:val="24"/>
        </w:rPr>
        <w:t xml:space="preserve"> de </w:t>
      </w:r>
      <w:proofErr w:type="spellStart"/>
      <w:r w:rsidRPr="007C4368">
        <w:rPr>
          <w:b/>
          <w:bCs/>
          <w:szCs w:val="24"/>
        </w:rPr>
        <w:t>limpieza</w:t>
      </w:r>
      <w:proofErr w:type="spellEnd"/>
    </w:p>
    <w:p w14:paraId="2774EF65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Materiales</w:t>
      </w:r>
      <w:proofErr w:type="spellEnd"/>
      <w:r w:rsidRPr="007C4368">
        <w:rPr>
          <w:b/>
          <w:bCs/>
          <w:szCs w:val="24"/>
        </w:rPr>
        <w:t xml:space="preserve"> de </w:t>
      </w:r>
      <w:proofErr w:type="spellStart"/>
      <w:r w:rsidRPr="007C4368">
        <w:rPr>
          <w:b/>
          <w:bCs/>
          <w:szCs w:val="24"/>
        </w:rPr>
        <w:t>arte</w:t>
      </w:r>
      <w:proofErr w:type="spellEnd"/>
    </w:p>
    <w:p w14:paraId="4C10C7F6" w14:textId="77777777" w:rsidR="007C4368" w:rsidRPr="007C4368" w:rsidRDefault="007C4368" w:rsidP="007C4368">
      <w:pPr>
        <w:jc w:val="center"/>
        <w:rPr>
          <w:b/>
          <w:bCs/>
          <w:szCs w:val="24"/>
        </w:rPr>
      </w:pPr>
      <w:proofErr w:type="spellStart"/>
      <w:r w:rsidRPr="007C4368">
        <w:rPr>
          <w:b/>
          <w:bCs/>
          <w:szCs w:val="24"/>
        </w:rPr>
        <w:t>Suministros</w:t>
      </w:r>
      <w:proofErr w:type="spellEnd"/>
      <w:r w:rsidRPr="007C4368">
        <w:rPr>
          <w:b/>
          <w:bCs/>
          <w:szCs w:val="24"/>
        </w:rPr>
        <w:t xml:space="preserve"> de </w:t>
      </w:r>
      <w:proofErr w:type="spellStart"/>
      <w:r w:rsidRPr="007C4368">
        <w:rPr>
          <w:b/>
          <w:bCs/>
          <w:szCs w:val="24"/>
        </w:rPr>
        <w:t>diversión</w:t>
      </w:r>
      <w:proofErr w:type="spellEnd"/>
      <w:r w:rsidRPr="007C4368">
        <w:rPr>
          <w:b/>
          <w:bCs/>
          <w:szCs w:val="24"/>
        </w:rPr>
        <w:t xml:space="preserve"> para </w:t>
      </w:r>
      <w:proofErr w:type="spellStart"/>
      <w:r w:rsidRPr="007C4368">
        <w:rPr>
          <w:b/>
          <w:bCs/>
          <w:szCs w:val="24"/>
        </w:rPr>
        <w:t>el</w:t>
      </w:r>
      <w:proofErr w:type="spellEnd"/>
      <w:r w:rsidRPr="007C4368">
        <w:rPr>
          <w:b/>
          <w:bCs/>
          <w:szCs w:val="24"/>
        </w:rPr>
        <w:t xml:space="preserve"> aula</w:t>
      </w:r>
    </w:p>
    <w:p w14:paraId="3AD41324" w14:textId="77777777" w:rsidR="007C4368" w:rsidRDefault="007C4368" w:rsidP="007C4368">
      <w:pPr>
        <w:jc w:val="center"/>
        <w:rPr>
          <w:b/>
          <w:bCs/>
          <w:szCs w:val="24"/>
        </w:rPr>
      </w:pPr>
      <w:r w:rsidRPr="007C4368">
        <w:rPr>
          <w:b/>
          <w:bCs/>
          <w:szCs w:val="24"/>
        </w:rPr>
        <w:t xml:space="preserve">Y </w:t>
      </w:r>
      <w:proofErr w:type="spellStart"/>
      <w:r w:rsidRPr="007C4368">
        <w:rPr>
          <w:b/>
          <w:bCs/>
          <w:szCs w:val="24"/>
        </w:rPr>
        <w:t>mucho</w:t>
      </w:r>
      <w:proofErr w:type="spellEnd"/>
      <w:r w:rsidRPr="007C4368">
        <w:rPr>
          <w:b/>
          <w:bCs/>
          <w:szCs w:val="24"/>
        </w:rPr>
        <w:t xml:space="preserve"> </w:t>
      </w:r>
      <w:proofErr w:type="spellStart"/>
      <w:r w:rsidRPr="007C4368">
        <w:rPr>
          <w:b/>
          <w:bCs/>
          <w:szCs w:val="24"/>
        </w:rPr>
        <w:t>más</w:t>
      </w:r>
      <w:proofErr w:type="spellEnd"/>
      <w:r w:rsidRPr="007C4368">
        <w:rPr>
          <w:b/>
          <w:bCs/>
          <w:szCs w:val="24"/>
        </w:rPr>
        <w:t>.</w:t>
      </w:r>
    </w:p>
    <w:p w14:paraId="0CC1D1A9" w14:textId="07528E6B" w:rsidR="005A5C4C" w:rsidRPr="0076057A" w:rsidRDefault="00E66D88" w:rsidP="0076057A">
      <w:pPr>
        <w:rPr>
          <w:sz w:val="28"/>
          <w:szCs w:val="28"/>
        </w:rPr>
      </w:pPr>
      <w:r w:rsidRPr="00E66D88">
        <w:rPr>
          <w:b/>
          <w:bCs/>
          <w:sz w:val="28"/>
          <w:szCs w:val="28"/>
        </w:rPr>
        <w:t xml:space="preserve"> </w:t>
      </w:r>
    </w:p>
    <w:sectPr w:rsidR="005A5C4C" w:rsidRPr="0076057A" w:rsidSect="007B0D91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6"/>
    <w:rsid w:val="000167E5"/>
    <w:rsid w:val="00024E24"/>
    <w:rsid w:val="000318DF"/>
    <w:rsid w:val="000B1347"/>
    <w:rsid w:val="000F7610"/>
    <w:rsid w:val="00155D44"/>
    <w:rsid w:val="0018151C"/>
    <w:rsid w:val="0019382F"/>
    <w:rsid w:val="00283A08"/>
    <w:rsid w:val="002C6AE6"/>
    <w:rsid w:val="00313D87"/>
    <w:rsid w:val="00354074"/>
    <w:rsid w:val="003C085C"/>
    <w:rsid w:val="00410F5A"/>
    <w:rsid w:val="004B6EA5"/>
    <w:rsid w:val="00532A8B"/>
    <w:rsid w:val="00542E19"/>
    <w:rsid w:val="00563FB0"/>
    <w:rsid w:val="005A5C4C"/>
    <w:rsid w:val="005B0D0B"/>
    <w:rsid w:val="005B68C5"/>
    <w:rsid w:val="00677779"/>
    <w:rsid w:val="006F01C0"/>
    <w:rsid w:val="00711DFB"/>
    <w:rsid w:val="0076057A"/>
    <w:rsid w:val="007B0D91"/>
    <w:rsid w:val="007C4368"/>
    <w:rsid w:val="007E653C"/>
    <w:rsid w:val="00831716"/>
    <w:rsid w:val="00854D2B"/>
    <w:rsid w:val="0088007F"/>
    <w:rsid w:val="008C7B37"/>
    <w:rsid w:val="008F24C9"/>
    <w:rsid w:val="00912664"/>
    <w:rsid w:val="00965CE9"/>
    <w:rsid w:val="00A51620"/>
    <w:rsid w:val="00A600B1"/>
    <w:rsid w:val="00A7011E"/>
    <w:rsid w:val="00B70B92"/>
    <w:rsid w:val="00B8356B"/>
    <w:rsid w:val="00C02ACF"/>
    <w:rsid w:val="00C10508"/>
    <w:rsid w:val="00C53970"/>
    <w:rsid w:val="00D260C3"/>
    <w:rsid w:val="00D728C7"/>
    <w:rsid w:val="00D805B6"/>
    <w:rsid w:val="00DF5F15"/>
    <w:rsid w:val="00E418C2"/>
    <w:rsid w:val="00E66D88"/>
    <w:rsid w:val="00E876A4"/>
    <w:rsid w:val="00EA4590"/>
    <w:rsid w:val="00EE0D99"/>
    <w:rsid w:val="00EF759B"/>
    <w:rsid w:val="00F96C95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931A"/>
  <w15:chartTrackingRefBased/>
  <w15:docId w15:val="{2C555BC3-86DA-49FA-A48A-FD29B257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E6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theadTItle">
    <w:name w:val="Masthead TItle"/>
    <w:basedOn w:val="Normal"/>
    <w:qFormat/>
    <w:rsid w:val="002C6AE6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2C6AE6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styleId="NoSpacing">
    <w:name w:val="No Spacing"/>
    <w:uiPriority w:val="1"/>
    <w:qFormat/>
    <w:rsid w:val="002C6AE6"/>
    <w:pPr>
      <w:spacing w:after="0" w:line="240" w:lineRule="auto"/>
    </w:pPr>
  </w:style>
  <w:style w:type="paragraph" w:customStyle="1" w:styleId="body">
    <w:name w:val="body"/>
    <w:basedOn w:val="Normal"/>
    <w:rsid w:val="002C6A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-13">
    <w:name w:val="c-13"/>
    <w:basedOn w:val="DefaultParagraphFont"/>
    <w:rsid w:val="002C6AE6"/>
  </w:style>
  <w:style w:type="character" w:customStyle="1" w:styleId="c-12">
    <w:name w:val="c-12"/>
    <w:basedOn w:val="DefaultParagraphFont"/>
    <w:rsid w:val="002C6AE6"/>
  </w:style>
  <w:style w:type="character" w:customStyle="1" w:styleId="c-18">
    <w:name w:val="c-18"/>
    <w:basedOn w:val="DefaultParagraphFont"/>
    <w:rsid w:val="002C6AE6"/>
  </w:style>
  <w:style w:type="paragraph" w:customStyle="1" w:styleId="SmallAuthorName">
    <w:name w:val="Small Author Name"/>
    <w:basedOn w:val="Normal"/>
    <w:qFormat/>
    <w:rsid w:val="008F24C9"/>
    <w:pPr>
      <w:spacing w:after="0"/>
    </w:pPr>
    <w:rPr>
      <w:bCs/>
    </w:rPr>
  </w:style>
  <w:style w:type="paragraph" w:customStyle="1" w:styleId="SmallArticleSubtitle">
    <w:name w:val="Small Article Subtitle"/>
    <w:basedOn w:val="Normal"/>
    <w:qFormat/>
    <w:rsid w:val="008F24C9"/>
    <w:pPr>
      <w:spacing w:after="0" w:line="276" w:lineRule="auto"/>
    </w:pPr>
    <w:rPr>
      <w:sz w:val="32"/>
    </w:rPr>
  </w:style>
  <w:style w:type="paragraph" w:styleId="TOC2">
    <w:name w:val="toc 2"/>
    <w:basedOn w:val="Normal"/>
    <w:next w:val="Normal"/>
    <w:uiPriority w:val="39"/>
    <w:rsid w:val="008F24C9"/>
    <w:pPr>
      <w:spacing w:after="0"/>
    </w:pPr>
    <w:rPr>
      <w:b/>
    </w:rPr>
  </w:style>
  <w:style w:type="paragraph" w:styleId="Header">
    <w:name w:val="header"/>
    <w:basedOn w:val="Footer"/>
    <w:link w:val="HeaderChar"/>
    <w:uiPriority w:val="99"/>
    <w:rsid w:val="008F24C9"/>
    <w:pPr>
      <w:tabs>
        <w:tab w:val="clear" w:pos="4680"/>
        <w:tab w:val="clear" w:pos="9360"/>
      </w:tabs>
      <w:jc w:val="center"/>
    </w:pPr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8F24C9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rmal"/>
    <w:link w:val="FooterChar"/>
    <w:uiPriority w:val="99"/>
    <w:semiHidden/>
    <w:unhideWhenUsed/>
    <w:rsid w:val="008F24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4C9"/>
    <w:rPr>
      <w:sz w:val="24"/>
    </w:rPr>
  </w:style>
  <w:style w:type="paragraph" w:customStyle="1" w:styleId="LargeAuthorName">
    <w:name w:val="Large Author Name"/>
    <w:basedOn w:val="Normal"/>
    <w:next w:val="NoSpacing"/>
    <w:qFormat/>
    <w:rsid w:val="008F24C9"/>
    <w:pPr>
      <w:spacing w:after="0" w:line="276" w:lineRule="auto"/>
    </w:pPr>
    <w:rPr>
      <w:sz w:val="32"/>
    </w:rPr>
  </w:style>
  <w:style w:type="paragraph" w:customStyle="1" w:styleId="PhotoCaption">
    <w:name w:val="Photo Caption"/>
    <w:basedOn w:val="Normal"/>
    <w:qFormat/>
    <w:rsid w:val="008F24C9"/>
    <w:pPr>
      <w:spacing w:after="0"/>
    </w:pPr>
    <w:rPr>
      <w:noProof/>
      <w:sz w:val="18"/>
    </w:rPr>
  </w:style>
  <w:style w:type="character" w:styleId="PlaceholderText">
    <w:name w:val="Placeholder Text"/>
    <w:basedOn w:val="DefaultParagraphFont"/>
    <w:uiPriority w:val="99"/>
    <w:semiHidden/>
    <w:rsid w:val="00C02AC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maxpixel.net/Thankful-Thank-You-Teacher-Appreciation-Pencil-519320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C0E4B5D9194B93BD968846E794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54F9-6C2D-4864-8C95-0E5AC1FD9DF2}"/>
      </w:docPartPr>
      <w:docPartBody>
        <w:p w:rsidR="00EB656F" w:rsidRDefault="00E67352" w:rsidP="00E67352">
          <w:pPr>
            <w:pStyle w:val="E0C0E4B5D9194B93BD968846E7942953"/>
          </w:pPr>
          <w:r w:rsidRPr="00F7629D">
            <w:t>NEWS TODAY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52"/>
    <w:rsid w:val="000603AA"/>
    <w:rsid w:val="00155D44"/>
    <w:rsid w:val="00157D4E"/>
    <w:rsid w:val="006B0C61"/>
    <w:rsid w:val="00831716"/>
    <w:rsid w:val="00E67352"/>
    <w:rsid w:val="00E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C0E4B5D9194B93BD968846E7942953">
    <w:name w:val="E0C0E4B5D9194B93BD968846E7942953"/>
    <w:rsid w:val="00E67352"/>
  </w:style>
  <w:style w:type="character" w:styleId="PlaceholderText">
    <w:name w:val="Placeholder Text"/>
    <w:basedOn w:val="DefaultParagraphFont"/>
    <w:uiPriority w:val="99"/>
    <w:semiHidden/>
    <w:rsid w:val="006B0C6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C28BB7-EDE1-4C68-9261-19AB481FD576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3530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Tanza Terrell</dc:creator>
  <cp:keywords/>
  <dc:description/>
  <cp:lastModifiedBy>Dr. Sharpe</cp:lastModifiedBy>
  <cp:revision>2</cp:revision>
  <cp:lastPrinted>2022-10-31T12:47:00Z</cp:lastPrinted>
  <dcterms:created xsi:type="dcterms:W3CDTF">2024-11-09T19:09:00Z</dcterms:created>
  <dcterms:modified xsi:type="dcterms:W3CDTF">2024-11-09T19:09:00Z</dcterms:modified>
</cp:coreProperties>
</file>